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3BC01" w14:textId="77777777" w:rsidR="000F781F" w:rsidRDefault="00AE25F1" w:rsidP="00AE25F1">
      <w:pPr>
        <w:pStyle w:val="Titre"/>
      </w:pPr>
      <w:bookmarkStart w:id="0" w:name="_GoBack"/>
      <w:bookmarkEnd w:id="0"/>
      <w:r>
        <w:t>Eclairer son vélo pour être vu</w:t>
      </w:r>
    </w:p>
    <w:p w14:paraId="7E0018F3" w14:textId="77777777" w:rsidR="00AE25F1" w:rsidRDefault="00AE25F1" w:rsidP="00E0450B">
      <w:r>
        <w:t xml:space="preserve">En </w:t>
      </w:r>
      <w:hyperlink r:id="rId7" w:history="1">
        <w:r>
          <w:rPr>
            <w:color w:val="0032A1"/>
          </w:rPr>
          <w:t>France</w:t>
        </w:r>
      </w:hyperlink>
      <w:r>
        <w:t xml:space="preserve">, selon le </w:t>
      </w:r>
      <w:hyperlink r:id="rId8" w:history="1">
        <w:r>
          <w:rPr>
            <w:color w:val="0032A1"/>
          </w:rPr>
          <w:t>code de la route</w:t>
        </w:r>
      </w:hyperlink>
      <w:r>
        <w:t xml:space="preserve">, un vélo doit être muni d'un phare avant de couleur blanche ou jaune, un phare arrière de couleur rouge, un </w:t>
      </w:r>
      <w:hyperlink r:id="rId9" w:history="1">
        <w:r>
          <w:rPr>
            <w:color w:val="0032A1"/>
          </w:rPr>
          <w:t>catadioptre</w:t>
        </w:r>
      </w:hyperlink>
      <w:r>
        <w:t xml:space="preserve"> blanc à avant, rouge à arrière, des réflecteurs de pédales, et des réflecteurs visibles latéralement. Le </w:t>
      </w:r>
      <w:hyperlink r:id="rId10" w:history="1">
        <w:r>
          <w:rPr>
            <w:color w:val="0032A1"/>
          </w:rPr>
          <w:t>gilet de haute visibilité</w:t>
        </w:r>
      </w:hyperlink>
      <w:r>
        <w:t xml:space="preserve"> est également obligatoire la nuit hors agglomération, ou le jour lorsque la visibilité est insuffisante.</w:t>
      </w:r>
    </w:p>
    <w:p w14:paraId="64CA1105" w14:textId="77777777" w:rsidR="00AE25F1" w:rsidRDefault="00AE25F1" w:rsidP="00E0450B"/>
    <w:p w14:paraId="36FBD8A4" w14:textId="03218B5D" w:rsidR="00AE25F1" w:rsidRDefault="00E0450B" w:rsidP="00E0450B">
      <w:r>
        <w:t xml:space="preserve">L'éclairage est un élément essentiel du </w:t>
      </w:r>
      <w:hyperlink r:id="rId11" w:history="1">
        <w:r>
          <w:rPr>
            <w:color w:val="0032A1"/>
          </w:rPr>
          <w:t>cycliste urbain</w:t>
        </w:r>
      </w:hyperlink>
      <w:r>
        <w:t xml:space="preserve">. Toutefois, il est </w:t>
      </w:r>
      <w:r w:rsidR="0009710A">
        <w:t>également</w:t>
      </w:r>
      <w:r>
        <w:t xml:space="preserve"> utile au cycliste sportif, pour les entraînements avec peu de visibilité, ou de nuit.</w:t>
      </w:r>
    </w:p>
    <w:p w14:paraId="76B2CDA9" w14:textId="411D5DB5" w:rsidR="00E0450B" w:rsidRDefault="00E0450B">
      <w:pPr>
        <w:rPr>
          <w:rFonts w:ascii="Helvetica" w:hAnsi="Helvetica" w:cs="Helvetica"/>
          <w:color w:val="1C1C1C"/>
          <w:sz w:val="28"/>
          <w:szCs w:val="28"/>
        </w:rPr>
      </w:pPr>
    </w:p>
    <w:p w14:paraId="4488D48A" w14:textId="77777777" w:rsidR="00E0450B" w:rsidRDefault="00E0450B" w:rsidP="00E0450B">
      <w:pPr>
        <w:pStyle w:val="Titre1"/>
      </w:pPr>
      <w:r>
        <w:t>L’éclairage du vélo n’est pas une option !</w:t>
      </w:r>
    </w:p>
    <w:p w14:paraId="504E8D9F" w14:textId="77777777" w:rsidR="00E0450B" w:rsidRDefault="00E0450B" w:rsidP="00E0450B"/>
    <w:p w14:paraId="709BDE48" w14:textId="77777777" w:rsidR="00E0450B" w:rsidRDefault="00E0450B" w:rsidP="00E0450B">
      <w:r>
        <w:t xml:space="preserve">A vélo, il y a deux fois plus d'accidents qui se produisent la nuit que le jour ; </w:t>
      </w:r>
      <w:r w:rsidRPr="00E0450B">
        <w:t>l’éclairage permet de signaler notre présence et mieux voir la route.</w:t>
      </w:r>
      <w:r>
        <w:t xml:space="preserve"> </w:t>
      </w:r>
      <w:r w:rsidRPr="00E0450B">
        <w:t>Il y va de notre sécurité et celle des autres, c’est une raison suffisante pour s’équiper !</w:t>
      </w:r>
    </w:p>
    <w:p w14:paraId="03C82AAB" w14:textId="77777777" w:rsidR="005902D9" w:rsidRDefault="005902D9" w:rsidP="00E0450B"/>
    <w:p w14:paraId="26AB61F9" w14:textId="1EA0AD51" w:rsidR="00E0450B" w:rsidRDefault="005B4CE4" w:rsidP="00E0450B">
      <w:r w:rsidRPr="005B4CE4">
        <w:rPr>
          <w:noProof/>
          <w:lang w:eastAsia="fr-FR"/>
        </w:rPr>
        <w:drawing>
          <wp:inline distT="0" distB="0" distL="0" distR="0" wp14:anchorId="1525B79F" wp14:editId="75945D38">
            <wp:extent cx="5756910" cy="3834977"/>
            <wp:effectExtent l="0" t="0" r="8890" b="635"/>
            <wp:docPr id="2" name="Image 2" descr="Macintosh HD:Users:jean-michelfaton:Documents:Actions CCVD:Véloroute La VéloDrôme:vélo à Crest VDV et atelier:veloden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-michelfaton:Documents:Actions CCVD:Véloroute La VéloDrôme:vélo à Crest VDV et atelier:velodenui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C2628" w14:textId="21D183CD" w:rsidR="0009710A" w:rsidRDefault="0009710A" w:rsidP="005B4CE4">
      <w:pPr>
        <w:pStyle w:val="Sous-titre"/>
      </w:pPr>
      <w:r>
        <w:t>Une cycliste bien visible</w:t>
      </w:r>
    </w:p>
    <w:p w14:paraId="17DA6401" w14:textId="36A1A3B3" w:rsidR="00E0450B" w:rsidRDefault="00E0450B" w:rsidP="00E0450B">
      <w:pPr>
        <w:pStyle w:val="Titre1"/>
      </w:pPr>
      <w:r>
        <w:t>L’éclairage à piles : en fin de compte pas si pratique mais pas trop cher</w:t>
      </w:r>
    </w:p>
    <w:p w14:paraId="056F3BDA" w14:textId="77777777" w:rsidR="00054D28" w:rsidRPr="00054D28" w:rsidRDefault="00054D28" w:rsidP="00054D28"/>
    <w:p w14:paraId="303B25F9" w14:textId="77777777" w:rsidR="00E0450B" w:rsidRDefault="00E0450B" w:rsidP="00E0450B">
      <w:r>
        <w:lastRenderedPageBreak/>
        <w:t xml:space="preserve">Comme son nom l’indique l’éclairage à piles utilise des piles jetables ou des accus rechargeables, et dans la majorité des cas à l’avant il est fixé au guidon par un système d’attache rapide, et à l’arrière il est fixé sur la tige de selle. </w:t>
      </w:r>
      <w:r w:rsidRPr="00E0450B">
        <w:t>Le fait de pouvoir le mettre ou l’enlever augmente le risque de l’oublier et de ne pas l’avoir sur soi quand on en a besoin. Aussi, la dépendance vis-à-vis de batteries dont il faut toujours s’occuper ne convient pas à une utilisation régulière et/ou prolongée.</w:t>
      </w:r>
    </w:p>
    <w:p w14:paraId="682C905B" w14:textId="77777777" w:rsidR="00E0450B" w:rsidRDefault="00E0450B" w:rsidP="00E0450B"/>
    <w:p w14:paraId="10AAD72A" w14:textId="6EB1D0BC" w:rsidR="00E0450B" w:rsidRDefault="00E0450B" w:rsidP="00E0450B">
      <w:pPr>
        <w:pStyle w:val="Titre1"/>
      </w:pPr>
      <w:r>
        <w:t>L’éclairage à dynamo : l'indépendance énergétique</w:t>
      </w:r>
    </w:p>
    <w:p w14:paraId="7D50AA11" w14:textId="77777777" w:rsidR="00054D28" w:rsidRPr="00054D28" w:rsidRDefault="00054D28" w:rsidP="00054D28"/>
    <w:p w14:paraId="050D3383" w14:textId="77777777" w:rsidR="00E0450B" w:rsidRDefault="00E0450B" w:rsidP="00E0450B">
      <w:pPr>
        <w:rPr>
          <w:u w:color="0000F1"/>
        </w:rPr>
      </w:pPr>
      <w:r>
        <w:rPr>
          <w:b/>
          <w:bCs/>
        </w:rPr>
        <w:t>L’éclairage à dynamo est le meilleur choix pour les vélos de ville et de cyclotourisme</w:t>
      </w:r>
      <w:r>
        <w:t xml:space="preserve">. Les deux types les plus courants sont la </w:t>
      </w:r>
      <w:r>
        <w:rPr>
          <w:color w:val="0000F1"/>
          <w:u w:val="single" w:color="0000F1"/>
        </w:rPr>
        <w:t>dynamo sur le flanc du pneu</w:t>
      </w:r>
      <w:r>
        <w:rPr>
          <w:u w:color="0000F1"/>
        </w:rPr>
        <w:t xml:space="preserve"> et la </w:t>
      </w:r>
      <w:r>
        <w:rPr>
          <w:color w:val="0000F1"/>
          <w:u w:val="single" w:color="0000F1"/>
        </w:rPr>
        <w:t>dynamo dans le moyeu</w:t>
      </w:r>
      <w:r>
        <w:rPr>
          <w:u w:color="0000F1"/>
        </w:rPr>
        <w:t>.</w:t>
      </w:r>
    </w:p>
    <w:p w14:paraId="667DE67B" w14:textId="77777777" w:rsidR="00E0450B" w:rsidRDefault="00E0450B" w:rsidP="00E0450B">
      <w:pPr>
        <w:rPr>
          <w:u w:color="0000F1"/>
        </w:rPr>
      </w:pPr>
    </w:p>
    <w:p w14:paraId="06FFD7E0" w14:textId="7DBA01BF" w:rsidR="00E0450B" w:rsidRPr="00E0450B" w:rsidRDefault="00E0450B" w:rsidP="00E0450B">
      <w:pPr>
        <w:pStyle w:val="Paragraphedeliste"/>
        <w:numPr>
          <w:ilvl w:val="0"/>
          <w:numId w:val="4"/>
        </w:numPr>
        <w:rPr>
          <w:b/>
          <w:bCs/>
          <w:color w:val="0000FF"/>
          <w:sz w:val="64"/>
          <w:szCs w:val="64"/>
        </w:rPr>
      </w:pPr>
      <w:r>
        <w:t xml:space="preserve">Appelée parfois dynamo "bouteille", c’est la plus courante. Elle se monte sur une petite extension métallique prévue pour la recevoir sur la fourche à l'avant ou le hauban à l’arrière. Son branchement est mécanique et se fait en mettant en contact la petite roulette montée sur son axe avec le </w:t>
      </w:r>
      <w:hyperlink r:id="rId13" w:history="1">
        <w:r w:rsidRPr="00E0450B">
          <w:rPr>
            <w:color w:val="0000F1"/>
            <w:u w:val="single" w:color="0000F1"/>
          </w:rPr>
          <w:t>pneu</w:t>
        </w:r>
      </w:hyperlink>
      <w:r>
        <w:t xml:space="preserve"> qui la fait alors tourner pour fournir le courant électrique. E</w:t>
      </w:r>
      <w:r w:rsidRPr="00E0450B">
        <w:t>lle convient dans le cas d’une utilisation peu fréquente.</w:t>
      </w:r>
    </w:p>
    <w:p w14:paraId="20096207" w14:textId="41DF13B8" w:rsidR="00E0450B" w:rsidRPr="00040E36" w:rsidRDefault="00E0450B" w:rsidP="00040E36">
      <w:pPr>
        <w:pStyle w:val="Paragraphedeliste"/>
        <w:numPr>
          <w:ilvl w:val="0"/>
          <w:numId w:val="4"/>
        </w:numPr>
        <w:rPr>
          <w:b/>
          <w:bCs/>
          <w:color w:val="0000FF"/>
          <w:sz w:val="64"/>
          <w:szCs w:val="64"/>
        </w:rPr>
      </w:pPr>
      <w:r>
        <w:t>Les dynamos dans le moyeu ont énormément de qualités et sont les seules adaptées à un usage régulier.</w:t>
      </w:r>
      <w:r w:rsidR="000F781F">
        <w:t xml:space="preserve"> </w:t>
      </w:r>
      <w:r w:rsidR="000F781F" w:rsidRPr="00040E36">
        <w:rPr>
          <w:b/>
          <w:bCs/>
        </w:rPr>
        <w:t>Cette dynamo dans le moyeu convient particulièrement aux vélos de ville, de grande randonnée, et de cyclotourisme</w:t>
      </w:r>
      <w:r w:rsidR="000F781F">
        <w:t xml:space="preserve">, qui profiteront de toutes ses autres qualités : des performances inaltérées même si la roue est voilée ou le </w:t>
      </w:r>
      <w:hyperlink r:id="rId14" w:history="1">
        <w:r w:rsidR="000F781F" w:rsidRPr="00040E36">
          <w:rPr>
            <w:color w:val="0000F1"/>
            <w:u w:val="single" w:color="0000F1"/>
          </w:rPr>
          <w:t>pneu</w:t>
        </w:r>
      </w:hyperlink>
      <w:r w:rsidR="000F781F">
        <w:t xml:space="preserve"> mouillé, des connexions électriques plus fiables, un silence de fonctionnement total.</w:t>
      </w:r>
    </w:p>
    <w:p w14:paraId="5BDE413B" w14:textId="77777777" w:rsidR="00040E36" w:rsidRPr="00040E36" w:rsidRDefault="00040E36" w:rsidP="00054D28">
      <w:pPr>
        <w:pStyle w:val="Paragraphedeliste"/>
        <w:ind w:left="1080"/>
        <w:rPr>
          <w:b/>
          <w:bCs/>
          <w:color w:val="0000FF"/>
          <w:sz w:val="64"/>
          <w:szCs w:val="64"/>
        </w:rPr>
      </w:pPr>
    </w:p>
    <w:p w14:paraId="23025C1E" w14:textId="299CBECE" w:rsidR="00E0450B" w:rsidRDefault="00040E36" w:rsidP="00040E36">
      <w:pPr>
        <w:rPr>
          <w:u w:color="0000F1"/>
        </w:rPr>
      </w:pPr>
      <w:r>
        <w:t xml:space="preserve">La plupart des éclairages à piles ou à dynamos modernes utilisent des </w:t>
      </w:r>
      <w:r>
        <w:rPr>
          <w:color w:val="0000F1"/>
          <w:u w:val="single" w:color="0000F1"/>
        </w:rPr>
        <w:t>LED</w:t>
      </w:r>
      <w:r>
        <w:rPr>
          <w:u w:color="0000F1"/>
        </w:rPr>
        <w:t xml:space="preserve"> (bien plus lum</w:t>
      </w:r>
      <w:r w:rsidR="00054D28">
        <w:rPr>
          <w:u w:color="0000F1"/>
        </w:rPr>
        <w:t>ineuses et durables que les halo</w:t>
      </w:r>
      <w:r>
        <w:rPr>
          <w:u w:color="0000F1"/>
        </w:rPr>
        <w:t>gènes), de plus en plus puissantes et économes en énergie.</w:t>
      </w:r>
    </w:p>
    <w:p w14:paraId="5003D3DA" w14:textId="77777777" w:rsidR="00A74A76" w:rsidRDefault="00A74A76" w:rsidP="00040E36">
      <w:pPr>
        <w:rPr>
          <w:u w:color="0000F1"/>
        </w:rPr>
      </w:pPr>
    </w:p>
    <w:p w14:paraId="7E8B39E4" w14:textId="26258E2C" w:rsidR="00A74A76" w:rsidRDefault="00A74A76" w:rsidP="00A74A76">
      <w:pPr>
        <w:pStyle w:val="Titre1"/>
        <w:rPr>
          <w:u w:color="0000F1"/>
        </w:rPr>
      </w:pPr>
      <w:r>
        <w:rPr>
          <w:u w:color="0000F1"/>
        </w:rPr>
        <w:t>Le budget éclairage</w:t>
      </w:r>
    </w:p>
    <w:p w14:paraId="3E38DA90" w14:textId="77777777" w:rsidR="00A74A76" w:rsidRDefault="00A74A76" w:rsidP="00040E36">
      <w:pPr>
        <w:rPr>
          <w:u w:color="0000F1"/>
        </w:rPr>
      </w:pPr>
    </w:p>
    <w:p w14:paraId="3DE33BEB" w14:textId="53601ED8" w:rsidR="00A74A76" w:rsidRDefault="00A74A76" w:rsidP="00A74A76">
      <w:r>
        <w:t xml:space="preserve">Selon les performances (puissance, qualité optique, avec/sans feu de position, solidité des connections), compter de 40 à 100 Euros pour un ensemble phares </w:t>
      </w:r>
      <w:proofErr w:type="spellStart"/>
      <w:r>
        <w:t>avant+arrière</w:t>
      </w:r>
      <w:proofErr w:type="spellEnd"/>
      <w:r>
        <w:t xml:space="preserve">. Une roue dynamo avant coute environ 75 </w:t>
      </w:r>
      <w:r w:rsidR="0009710A">
        <w:t xml:space="preserve">à 120 </w:t>
      </w:r>
      <w:r>
        <w:t xml:space="preserve">Euros alors qu’une </w:t>
      </w:r>
      <w:proofErr w:type="spellStart"/>
      <w:r w:rsidR="0009710A">
        <w:t>simple</w:t>
      </w:r>
      <w:r w:rsidR="005B4CE4">
        <w:fldChar w:fldCharType="begin"/>
      </w:r>
      <w:r w:rsidR="005B4CE4">
        <w:instrText xml:space="preserve"> FILENAME </w:instrText>
      </w:r>
      <w:r w:rsidR="005B4CE4">
        <w:fldChar w:fldCharType="separate"/>
      </w:r>
      <w:r w:rsidR="00D0481B">
        <w:rPr>
          <w:noProof/>
        </w:rPr>
        <w:t>Eclairer</w:t>
      </w:r>
      <w:proofErr w:type="spellEnd"/>
      <w:r w:rsidR="00D0481B">
        <w:rPr>
          <w:noProof/>
        </w:rPr>
        <w:t xml:space="preserve"> son vélo pour être vu.docx</w:t>
      </w:r>
      <w:r w:rsidR="005B4CE4">
        <w:rPr>
          <w:noProof/>
        </w:rPr>
        <w:fldChar w:fldCharType="end"/>
      </w:r>
      <w:fldSimple w:instr=" FILENAME ">
        <w:r w:rsidR="00D0481B">
          <w:rPr>
            <w:noProof/>
          </w:rPr>
          <w:t>Eclairer son vélo pour être vu.docx</w:t>
        </w:r>
      </w:fldSimple>
      <w:r>
        <w:t xml:space="preserve"> dynamo « bouteille » coute </w:t>
      </w:r>
      <w:r w:rsidR="0009710A">
        <w:t xml:space="preserve">10 à </w:t>
      </w:r>
      <w:r>
        <w:t>30 Euros</w:t>
      </w:r>
    </w:p>
    <w:p w14:paraId="1D150B83" w14:textId="77777777" w:rsidR="00534158" w:rsidRDefault="00534158" w:rsidP="00A74A76"/>
    <w:p w14:paraId="4B67635A" w14:textId="40D17CEB" w:rsidR="00534158" w:rsidRDefault="00534158" w:rsidP="00534158">
      <w:pPr>
        <w:pStyle w:val="Titre1"/>
      </w:pPr>
      <w:r>
        <w:t>Pour vous aider</w:t>
      </w:r>
    </w:p>
    <w:p w14:paraId="585B4777" w14:textId="77777777" w:rsidR="00534158" w:rsidRDefault="00534158" w:rsidP="00A74A76"/>
    <w:p w14:paraId="2BF2999F" w14:textId="4DAFEA05" w:rsidR="00534158" w:rsidRDefault="00534158" w:rsidP="00534158">
      <w:pPr>
        <w:widowControl w:val="0"/>
        <w:autoSpaceDE w:val="0"/>
        <w:autoSpaceDN w:val="0"/>
        <w:adjustRightInd w:val="0"/>
        <w:spacing w:after="440"/>
      </w:pPr>
      <w:r w:rsidRPr="00534158">
        <w:rPr>
          <w:b/>
        </w:rPr>
        <w:t>Atelier associatif Au Tour du Cycle à Crest :</w:t>
      </w:r>
      <w:r>
        <w:t xml:space="preserve"> conseils, montage en autonomie du </w:t>
      </w:r>
      <w:r>
        <w:lastRenderedPageBreak/>
        <w:t xml:space="preserve">matériel acheté chez un vélociste professionnel comme </w:t>
      </w:r>
      <w:proofErr w:type="spellStart"/>
      <w:r>
        <w:t>Titocycles</w:t>
      </w:r>
      <w:proofErr w:type="spellEnd"/>
      <w:r>
        <w:t xml:space="preserve"> ou l’Atelier du Cyclisme à Crest.</w:t>
      </w:r>
      <w:r w:rsidRPr="00534158">
        <w:t xml:space="preserve"> L’atelier est situé Place Jullien à Crest, à 50m de l’église Saint-Sauveur, derrière l’Arrêt Public, La Théière Flottante, la boulangerie </w:t>
      </w:r>
      <w:proofErr w:type="spellStart"/>
      <w:r w:rsidRPr="00534158">
        <w:t>Fouraison</w:t>
      </w:r>
      <w:proofErr w:type="spellEnd"/>
      <w:r w:rsidRPr="00534158">
        <w:t>.</w:t>
      </w:r>
    </w:p>
    <w:p w14:paraId="4586BA8B" w14:textId="070DBE2E" w:rsidR="00534158" w:rsidRDefault="00534158" w:rsidP="00534158">
      <w:pPr>
        <w:widowControl w:val="0"/>
        <w:autoSpaceDE w:val="0"/>
        <w:autoSpaceDN w:val="0"/>
        <w:adjustRightInd w:val="0"/>
        <w:spacing w:after="440"/>
      </w:pPr>
      <w:r w:rsidRPr="00534158">
        <w:t xml:space="preserve">Vous pouvez aussi écrire à cette adresse : </w:t>
      </w:r>
      <w:hyperlink r:id="rId15" w:history="1">
        <w:proofErr w:type="spellStart"/>
        <w:proofErr w:type="gramStart"/>
        <w:r w:rsidRPr="00534158">
          <w:t>ateliervelocrest</w:t>
        </w:r>
        <w:proofErr w:type="spellEnd"/>
        <w:r w:rsidRPr="00534158">
          <w:t>(</w:t>
        </w:r>
        <w:proofErr w:type="gramEnd"/>
        <w:r w:rsidRPr="00534158">
          <w:t>at)gmail.com.</w:t>
        </w:r>
      </w:hyperlink>
      <w:r w:rsidRPr="00534158">
        <w:t xml:space="preserve"> </w:t>
      </w:r>
      <w:proofErr w:type="gramStart"/>
      <w:r w:rsidRPr="00534158">
        <w:t>o</w:t>
      </w:r>
      <w:r>
        <w:t>u</w:t>
      </w:r>
      <w:proofErr w:type="gramEnd"/>
      <w:r>
        <w:t xml:space="preserve"> appeler : </w:t>
      </w:r>
      <w:r w:rsidRPr="00534158">
        <w:t>06.03.18.72.52.</w:t>
      </w:r>
      <w:r>
        <w:t xml:space="preserve"> </w:t>
      </w:r>
    </w:p>
    <w:p w14:paraId="3A3BFA6A" w14:textId="60B753EA" w:rsidR="00613C5B" w:rsidRPr="00613C5B" w:rsidRDefault="00613C5B" w:rsidP="00534158">
      <w:pPr>
        <w:widowControl w:val="0"/>
        <w:autoSpaceDE w:val="0"/>
        <w:autoSpaceDN w:val="0"/>
        <w:adjustRightInd w:val="0"/>
        <w:spacing w:after="440"/>
        <w:rPr>
          <w:b/>
        </w:rPr>
      </w:pPr>
      <w:r w:rsidRPr="00613C5B">
        <w:rPr>
          <w:b/>
        </w:rPr>
        <w:t>Les vélocistes professionnels sont à votre service pour fournir le matériel et peuvent aussi vous l’installer :</w:t>
      </w:r>
    </w:p>
    <w:p w14:paraId="74260FFC" w14:textId="77777777" w:rsidR="00534158" w:rsidRDefault="00534158" w:rsidP="00534158">
      <w:proofErr w:type="spellStart"/>
      <w:r w:rsidRPr="00534158">
        <w:rPr>
          <w:b/>
        </w:rPr>
        <w:t>TitoCycles</w:t>
      </w:r>
      <w:proofErr w:type="spellEnd"/>
      <w:r w:rsidRPr="00534158">
        <w:t>,</w:t>
      </w:r>
      <w:r>
        <w:rPr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 </w:t>
      </w:r>
      <w:r>
        <w:t>MAGASIN de Cycles, Vente, Réparation &amp; Location NEUFS et OCCASIONS</w:t>
      </w:r>
    </w:p>
    <w:p w14:paraId="73202575" w14:textId="483F2FA6" w:rsidR="00534158" w:rsidRPr="00534158" w:rsidRDefault="00534158" w:rsidP="00534158">
      <w:r>
        <w:t xml:space="preserve">&amp; Vélos ELECTRIQUES &amp; Accompagnateur BE, Magasin situé à la sortie de Crest Direction </w:t>
      </w:r>
      <w:proofErr w:type="spellStart"/>
      <w:r>
        <w:t>Montoison</w:t>
      </w:r>
      <w:proofErr w:type="spellEnd"/>
      <w:r>
        <w:t>-</w:t>
      </w:r>
      <w:proofErr w:type="spellStart"/>
      <w:r>
        <w:t>Allex</w:t>
      </w:r>
      <w:proofErr w:type="spellEnd"/>
      <w:r>
        <w:t xml:space="preserve">-Valence, 400m après la Croix de Romans et le restaurant le </w:t>
      </w:r>
      <w:proofErr w:type="spellStart"/>
      <w:r>
        <w:t>Saleine</w:t>
      </w:r>
      <w:proofErr w:type="spellEnd"/>
      <w:r>
        <w:t xml:space="preserve"> (en Face </w:t>
      </w:r>
      <w:proofErr w:type="spellStart"/>
      <w:r>
        <w:t>Mécatour</w:t>
      </w:r>
      <w:proofErr w:type="spellEnd"/>
      <w:r>
        <w:t xml:space="preserve">).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3920"/>
        <w:gridCol w:w="1760"/>
      </w:tblGrid>
      <w:tr w:rsidR="00534158" w14:paraId="68A9DA2C" w14:textId="77777777">
        <w:tc>
          <w:tcPr>
            <w:tcW w:w="17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49DC1C" w14:textId="77777777" w:rsidR="00534158" w:rsidRDefault="00534158" w:rsidP="00534158">
            <w:r>
              <w:t>Téléphone</w:t>
            </w:r>
          </w:p>
        </w:tc>
        <w:tc>
          <w:tcPr>
            <w:tcW w:w="56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8DF983" w14:textId="77777777" w:rsidR="00534158" w:rsidRDefault="00534158" w:rsidP="00534158">
            <w:r>
              <w:t>04 75 85 51 62</w:t>
            </w:r>
          </w:p>
        </w:tc>
      </w:tr>
      <w:tr w:rsidR="00534158" w14:paraId="3DD7F51D" w14:textId="77777777" w:rsidTr="00534158">
        <w:trPr>
          <w:gridAfter w:val="1"/>
          <w:wAfter w:w="1760" w:type="dxa"/>
        </w:trPr>
        <w:tc>
          <w:tcPr>
            <w:tcW w:w="5680" w:type="dxa"/>
            <w:gridSpan w:val="2"/>
            <w:tcBorders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45AF0C" w14:textId="77777777" w:rsidR="00534158" w:rsidRDefault="00C55EA4" w:rsidP="00534158">
            <w:hyperlink r:id="rId16" w:history="1">
              <w:r w:rsidR="00534158" w:rsidRPr="00534158">
                <w:rPr>
                  <w:rStyle w:val="Lienhypertexte"/>
                  <w:rFonts w:ascii="Lucida Grande" w:hAnsi="Lucida Grande" w:cs="Lucida Grande"/>
                  <w:sz w:val="22"/>
                  <w:szCs w:val="22"/>
                </w:rPr>
                <w:t>titoloc_vtt@yahoo.fr</w:t>
              </w:r>
            </w:hyperlink>
          </w:p>
          <w:p w14:paraId="4D592C03" w14:textId="77777777" w:rsidR="00534158" w:rsidRDefault="00534158" w:rsidP="00534158"/>
          <w:p w14:paraId="6960B3A0" w14:textId="77777777" w:rsidR="00534158" w:rsidRPr="00534158" w:rsidRDefault="00534158" w:rsidP="00534158"/>
        </w:tc>
      </w:tr>
    </w:tbl>
    <w:p w14:paraId="03FC7C1A" w14:textId="7A99C793" w:rsidR="00534158" w:rsidRPr="00534158" w:rsidRDefault="00534158" w:rsidP="00534158">
      <w:r w:rsidRPr="00613C5B">
        <w:rPr>
          <w:b/>
        </w:rPr>
        <w:t>L’atelier du cyclisme</w:t>
      </w:r>
      <w:r>
        <w:t xml:space="preserve">, 1 rue du </w:t>
      </w:r>
      <w:proofErr w:type="spellStart"/>
      <w:r>
        <w:t>Lt</w:t>
      </w:r>
      <w:proofErr w:type="spellEnd"/>
      <w:r>
        <w:t xml:space="preserve">. Michel </w:t>
      </w:r>
      <w:proofErr w:type="spellStart"/>
      <w:r>
        <w:t>Prunet</w:t>
      </w:r>
      <w:proofErr w:type="spellEnd"/>
      <w:r>
        <w:t> 26400 CREST - Drôme Tél : 04 75 62 45 54</w:t>
      </w:r>
    </w:p>
    <w:p w14:paraId="27F03928" w14:textId="73B3CBCD" w:rsidR="00534158" w:rsidRPr="00534158" w:rsidRDefault="00534158" w:rsidP="00534158">
      <w:pPr>
        <w:rPr>
          <w:color w:val="434343"/>
        </w:rPr>
      </w:pPr>
      <w:r w:rsidRPr="00534158">
        <w:rPr>
          <w:color w:val="434343"/>
        </w:rPr>
        <w:t>www.latelierducycliste.fr</w:t>
      </w:r>
    </w:p>
    <w:p w14:paraId="5F1E6A09" w14:textId="77777777" w:rsidR="00534158" w:rsidRPr="00E0450B" w:rsidRDefault="00534158" w:rsidP="00A74A76"/>
    <w:sectPr w:rsidR="00534158" w:rsidRPr="00E0450B" w:rsidSect="000F781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007D3" w14:textId="77777777" w:rsidR="00C55EA4" w:rsidRDefault="00C55EA4" w:rsidP="0005639A">
      <w:r>
        <w:separator/>
      </w:r>
    </w:p>
  </w:endnote>
  <w:endnote w:type="continuationSeparator" w:id="0">
    <w:p w14:paraId="4995989D" w14:textId="77777777" w:rsidR="00C55EA4" w:rsidRDefault="00C55EA4" w:rsidP="0005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DCAD" w14:textId="77777777" w:rsidR="0005639A" w:rsidRDefault="0005639A" w:rsidP="000563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0C1BD8" w14:textId="77777777" w:rsidR="0005639A" w:rsidRDefault="0005639A" w:rsidP="000563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D4C4" w14:textId="77777777" w:rsidR="0005639A" w:rsidRDefault="0005639A" w:rsidP="000563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1C3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9AC411C" w14:textId="77777777" w:rsidR="0005639A" w:rsidRDefault="0005639A" w:rsidP="0005639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16146" w14:textId="77777777" w:rsidR="00D0481B" w:rsidRDefault="00D048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C50F8" w14:textId="77777777" w:rsidR="00C55EA4" w:rsidRDefault="00C55EA4" w:rsidP="0005639A">
      <w:r>
        <w:separator/>
      </w:r>
    </w:p>
  </w:footnote>
  <w:footnote w:type="continuationSeparator" w:id="0">
    <w:p w14:paraId="6E2B909F" w14:textId="77777777" w:rsidR="00C55EA4" w:rsidRDefault="00C55EA4" w:rsidP="0005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96A5" w14:textId="77777777" w:rsidR="00D0481B" w:rsidRDefault="00D0481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7E3D" w14:textId="1E4D739A" w:rsidR="00D0481B" w:rsidRDefault="005B4CE4">
    <w:pPr>
      <w:pStyle w:val="En-tte"/>
    </w:pPr>
    <w:fldSimple w:instr=" FILENAME ">
      <w:r w:rsidR="00D0481B">
        <w:rPr>
          <w:noProof/>
        </w:rPr>
        <w:t>Eclairer son vélo pour être vu.docx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97F7" w14:textId="77777777" w:rsidR="00D0481B" w:rsidRDefault="00D048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3F9F"/>
    <w:multiLevelType w:val="hybridMultilevel"/>
    <w:tmpl w:val="B6705DA2"/>
    <w:lvl w:ilvl="0" w:tplc="8C9EEA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123"/>
    <w:multiLevelType w:val="hybridMultilevel"/>
    <w:tmpl w:val="37065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57D41"/>
    <w:multiLevelType w:val="hybridMultilevel"/>
    <w:tmpl w:val="F2F8A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D7708"/>
    <w:multiLevelType w:val="hybridMultilevel"/>
    <w:tmpl w:val="5C6E7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41507"/>
    <w:multiLevelType w:val="hybridMultilevel"/>
    <w:tmpl w:val="CAD86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F1"/>
    <w:rsid w:val="00040E36"/>
    <w:rsid w:val="00054D28"/>
    <w:rsid w:val="0005639A"/>
    <w:rsid w:val="0006102F"/>
    <w:rsid w:val="0009710A"/>
    <w:rsid w:val="000F781F"/>
    <w:rsid w:val="00214263"/>
    <w:rsid w:val="00221C33"/>
    <w:rsid w:val="002F5570"/>
    <w:rsid w:val="00326784"/>
    <w:rsid w:val="003E5BB9"/>
    <w:rsid w:val="00534158"/>
    <w:rsid w:val="005902D9"/>
    <w:rsid w:val="005B4CE4"/>
    <w:rsid w:val="00613C5B"/>
    <w:rsid w:val="008F597F"/>
    <w:rsid w:val="00941383"/>
    <w:rsid w:val="00A74A76"/>
    <w:rsid w:val="00AE25F1"/>
    <w:rsid w:val="00B62B3A"/>
    <w:rsid w:val="00C55EA4"/>
    <w:rsid w:val="00C637E3"/>
    <w:rsid w:val="00D0481B"/>
    <w:rsid w:val="00E0450B"/>
    <w:rsid w:val="00F30DC5"/>
    <w:rsid w:val="00F64006"/>
    <w:rsid w:val="00FB57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9180BD"/>
  <w15:docId w15:val="{B3380680-3607-4201-844A-6AEC6AD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2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04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E25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2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0450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0450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74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2D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2D9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34158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563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639A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05639A"/>
  </w:style>
  <w:style w:type="paragraph" w:styleId="En-tte">
    <w:name w:val="header"/>
    <w:basedOn w:val="Normal"/>
    <w:link w:val="En-tteCar"/>
    <w:uiPriority w:val="99"/>
    <w:unhideWhenUsed/>
    <w:rsid w:val="00D048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481B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4C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B4C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Code_de_la_route" TargetMode="External"/><Relationship Id="rId13" Type="http://schemas.openxmlformats.org/officeDocument/2006/relationships/hyperlink" Target="http://mapage.noos.fr/ptis.trucs.sympas/pneus.ht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fr.wikipedia.org/wiki/France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itoloc_vtt@yahoo.f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Cyclisme_urbai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teliervelocrest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r.wikipedia.org/wiki/Gilet_de_haute_visibilit%C3%A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Catadioptre" TargetMode="External"/><Relationship Id="rId14" Type="http://schemas.openxmlformats.org/officeDocument/2006/relationships/hyperlink" Target="http://mapage.noos.fr/ptis.trucs.sympas/pneus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CCVD RAMIÈRES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FATON</dc:creator>
  <cp:keywords/>
  <dc:description/>
  <cp:lastModifiedBy>Admin</cp:lastModifiedBy>
  <cp:revision>2</cp:revision>
  <dcterms:created xsi:type="dcterms:W3CDTF">2015-01-25T20:28:00Z</dcterms:created>
  <dcterms:modified xsi:type="dcterms:W3CDTF">2015-01-25T20:28:00Z</dcterms:modified>
</cp:coreProperties>
</file>